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5713AC" w:rsidRDefault="00290D92" w:rsidP="00290D92">
      <w:pPr>
        <w:pStyle w:val="Titolo1"/>
        <w:spacing w:before="0" w:after="0" w:line="240" w:lineRule="auto"/>
        <w:jc w:val="center"/>
        <w:rPr>
          <w:rFonts w:ascii="Arial" w:hAnsi="Arial" w:cs="Arial"/>
        </w:rPr>
      </w:pPr>
      <w:r w:rsidRPr="005713AC">
        <w:rPr>
          <w:rFonts w:ascii="Arial" w:hAnsi="Arial" w:cs="Arial"/>
        </w:rPr>
        <w:t>FRAMMENTI DI SPIRITUALITÀ CRISTIANA</w:t>
      </w:r>
    </w:p>
    <w:p w:rsidR="00290D92" w:rsidRPr="005713AC" w:rsidRDefault="00290D92" w:rsidP="00290D92">
      <w:pPr>
        <w:spacing w:after="120" w:line="240" w:lineRule="auto"/>
        <w:jc w:val="center"/>
        <w:rPr>
          <w:rFonts w:ascii="Arial" w:hAnsi="Arial" w:cs="Arial"/>
          <w:b/>
          <w:sz w:val="24"/>
        </w:rPr>
      </w:pPr>
      <w:r w:rsidRPr="005713AC">
        <w:rPr>
          <w:rFonts w:ascii="Arial" w:hAnsi="Arial" w:cs="Arial"/>
          <w:b/>
          <w:sz w:val="24"/>
        </w:rPr>
        <w:t>(Come essere buoni discepoli di Gesù oggi)</w:t>
      </w:r>
    </w:p>
    <w:p w:rsidR="003F2301" w:rsidRPr="005713AC" w:rsidRDefault="003F2301" w:rsidP="003F2301">
      <w:pPr>
        <w:pStyle w:val="Titolo2"/>
        <w:jc w:val="right"/>
        <w:rPr>
          <w:rFonts w:ascii="Arial" w:hAnsi="Arial" w:cs="Arial"/>
          <w:lang w:eastAsia="it-IT"/>
        </w:rPr>
      </w:pPr>
      <w:bookmarkStart w:id="0" w:name="_Toc28348723"/>
      <w:bookmarkStart w:id="1" w:name="_Toc82104941"/>
      <w:r w:rsidRPr="005713AC">
        <w:rPr>
          <w:rFonts w:ascii="Arial" w:hAnsi="Arial" w:cs="Arial"/>
          <w:lang w:eastAsia="it-IT"/>
        </w:rPr>
        <w:t>Catanzaro</w:t>
      </w:r>
      <w:bookmarkEnd w:id="0"/>
      <w:bookmarkEnd w:id="1"/>
      <w:r w:rsidR="000C773D" w:rsidRPr="005713AC">
        <w:rPr>
          <w:rFonts w:ascii="Arial" w:hAnsi="Arial" w:cs="Arial"/>
          <w:lang w:eastAsia="it-IT"/>
        </w:rPr>
        <w:t xml:space="preserve"> </w:t>
      </w:r>
      <w:r w:rsidR="000C35B8" w:rsidRPr="005713AC">
        <w:rPr>
          <w:rFonts w:ascii="Arial" w:hAnsi="Arial" w:cs="Arial"/>
          <w:lang w:eastAsia="it-IT"/>
        </w:rPr>
        <w:t xml:space="preserve">12 </w:t>
      </w:r>
      <w:r w:rsidR="008704A8" w:rsidRPr="005713AC">
        <w:rPr>
          <w:rFonts w:ascii="Arial" w:hAnsi="Arial" w:cs="Arial"/>
          <w:lang w:eastAsia="it-IT"/>
        </w:rPr>
        <w:t xml:space="preserve">Dicembre </w:t>
      </w:r>
      <w:r w:rsidR="002524A2" w:rsidRPr="005713AC">
        <w:rPr>
          <w:rFonts w:ascii="Arial" w:hAnsi="Arial" w:cs="Arial"/>
          <w:lang w:eastAsia="it-IT"/>
        </w:rPr>
        <w:t xml:space="preserve">2022 </w:t>
      </w:r>
    </w:p>
    <w:p w:rsidR="00797F0D" w:rsidRPr="005713AC" w:rsidRDefault="00797F0D" w:rsidP="00F52835">
      <w:pPr>
        <w:rPr>
          <w:rFonts w:ascii="Arial" w:hAnsi="Arial" w:cs="Arial"/>
        </w:rPr>
      </w:pPr>
      <w:bookmarkStart w:id="2" w:name="_Toc57388259"/>
      <w:bookmarkStart w:id="3" w:name="_Toc57388258"/>
      <w:bookmarkEnd w:id="2"/>
      <w:bookmarkEnd w:id="3"/>
    </w:p>
    <w:p w:rsidR="00F52835" w:rsidRPr="005713AC" w:rsidRDefault="00F52835" w:rsidP="00F52835">
      <w:pPr>
        <w:keepNext/>
        <w:spacing w:after="120" w:line="240" w:lineRule="auto"/>
        <w:jc w:val="center"/>
        <w:outlineLvl w:val="1"/>
        <w:rPr>
          <w:rFonts w:ascii="Arial" w:eastAsia="Times New Roman" w:hAnsi="Arial" w:cs="Arial"/>
          <w:b/>
          <w:sz w:val="40"/>
          <w:szCs w:val="20"/>
          <w:lang w:eastAsia="it-IT"/>
        </w:rPr>
      </w:pPr>
      <w:r w:rsidRPr="005713AC">
        <w:rPr>
          <w:rFonts w:ascii="Arial" w:eastAsia="Times New Roman" w:hAnsi="Arial" w:cs="Arial"/>
          <w:b/>
          <w:sz w:val="40"/>
          <w:szCs w:val="20"/>
          <w:lang w:eastAsia="it-IT"/>
        </w:rPr>
        <w:t>RIFLESSIONI A PARTIRE DAL TESTO</w:t>
      </w:r>
    </w:p>
    <w:p w:rsidR="00F52835" w:rsidRPr="005713AC" w:rsidRDefault="00F52835" w:rsidP="005713AC">
      <w:pPr>
        <w:pStyle w:val="Titolo3"/>
        <w:rPr>
          <w:rFonts w:ascii="Arial" w:hAnsi="Arial" w:cs="Arial"/>
        </w:rPr>
      </w:pPr>
      <w:r w:rsidRPr="005713AC">
        <w:rPr>
          <w:rFonts w:ascii="Arial" w:hAnsi="Arial" w:cs="Arial"/>
        </w:rPr>
        <w:t>LADRI E BRIGANTI DELLA VERITÀ DELLA GIUSTIZIA</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w:t>
      </w:r>
      <w:r w:rsidRPr="005713AC">
        <w:rPr>
          <w:rFonts w:ascii="Arial" w:eastAsia="Times New Roman" w:hAnsi="Arial" w:cs="Arial"/>
          <w:b/>
          <w:sz w:val="24"/>
          <w:szCs w:val="20"/>
          <w:lang w:eastAsia="it-IT"/>
        </w:rPr>
        <w:lastRenderedPageBreak/>
        <w:t xml:space="preserve">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È possibile oggi invertire questa tendenza? È assai difficile, se non impossibile. Ormai non si combatte solo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Oggi invece il cristiano vive in un grande inganno. Quale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se stessi. È questo </w:t>
      </w:r>
      <w:r w:rsidRPr="005713AC">
        <w:rPr>
          <w:rFonts w:ascii="Arial" w:eastAsia="Times New Roman" w:hAnsi="Arial" w:cs="Arial"/>
          <w:b/>
          <w:sz w:val="24"/>
          <w:szCs w:val="20"/>
          <w:lang w:eastAsia="it-IT"/>
        </w:rPr>
        <w:lastRenderedPageBreak/>
        <w:t xml:space="preserve">oggi il grande mondo dell’illusione. Ad ognuno l’obbligo di non ingannare se stesso e di non lasciarsi ingannare. Ecco l’ammonimento di Gesù ai suoi discepoli: «Badate che nessuno vi inganni! Molti infatti verranno nel mio nome, dicendo: “Io sono il Cristo”, e trarranno molti in inganno (Mt 24,4-5).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Ora il nostro discorso si limita e si occupa solo all’aspetto ecclesiologico. È obbligo di </w:t>
      </w:r>
      <w:r w:rsidRPr="005713AC">
        <w:rPr>
          <w:rFonts w:ascii="Arial" w:eastAsia="Times New Roman" w:hAnsi="Arial" w:cs="Arial"/>
          <w:b/>
          <w:sz w:val="24"/>
          <w:szCs w:val="20"/>
          <w:lang w:eastAsia="it-IT"/>
        </w:rPr>
        <w:lastRenderedPageBreak/>
        <w:t xml:space="preserve">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w:t>
      </w:r>
      <w:r w:rsidRPr="005713AC">
        <w:rPr>
          <w:rFonts w:ascii="Arial" w:eastAsia="Times New Roman" w:hAnsi="Arial" w:cs="Arial"/>
          <w:b/>
          <w:sz w:val="24"/>
          <w:szCs w:val="20"/>
          <w:lang w:eastAsia="it-IT"/>
        </w:rPr>
        <w:lastRenderedPageBreak/>
        <w:t xml:space="preserve">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A questo punto è giusto ricordare l’ammonimento rivolto dall’Apostolo Paolo ai Corinzi nella sua Prima Lettera: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 Perché la giustizia venga vissuta è necessario che vi siano i portatori di essa. </w:t>
      </w:r>
      <w:r w:rsidRPr="005713AC">
        <w:rPr>
          <w:rFonts w:ascii="Arial" w:eastAsia="Times New Roman" w:hAnsi="Arial" w:cs="Arial"/>
          <w:b/>
          <w:color w:val="000000"/>
          <w:sz w:val="24"/>
          <w:szCs w:val="20"/>
          <w:lang w:eastAsia="it-IT"/>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Oggi si sta compiendo ciò che denuncia Paolo nella Lettera ai Romani, Parafrasando la sua verità, possiamo dire che noi: </w:t>
      </w:r>
      <w:r w:rsidRPr="005713AC">
        <w:rPr>
          <w:rFonts w:ascii="Arial" w:eastAsia="Times New Roman" w:hAnsi="Arial" w:cs="Arial"/>
          <w:b/>
          <w:i/>
          <w:color w:val="000000"/>
          <w:sz w:val="24"/>
          <w:szCs w:val="20"/>
          <w:lang w:eastAsia="it-IT"/>
        </w:rPr>
        <w:t>Ignorando la giustizia di Dio e cercando di stabilire la propria, non ci sommettiamo alla giustizia di Dio (Cfr. Rm 10,3)</w:t>
      </w:r>
      <w:r w:rsidRPr="005713AC">
        <w:rPr>
          <w:rFonts w:ascii="Arial" w:eastAsia="Times New Roman" w:hAnsi="Arial" w:cs="Arial"/>
          <w:b/>
          <w:color w:val="000000"/>
          <w:sz w:val="24"/>
          <w:szCs w:val="20"/>
          <w:lang w:eastAsia="it-IT"/>
        </w:rPr>
        <w:t xml:space="preserve">. La giustizia di Dio è nel compimento della sua volontà. Non si tratta però di una volontà immaginata da noi, da noi </w:t>
      </w:r>
      <w:r w:rsidRPr="005713AC">
        <w:rPr>
          <w:rFonts w:ascii="Arial" w:eastAsia="Times New Roman" w:hAnsi="Arial" w:cs="Arial"/>
          <w:b/>
          <w:color w:val="000000"/>
          <w:sz w:val="24"/>
          <w:szCs w:val="20"/>
          <w:lang w:eastAsia="it-IT"/>
        </w:rPr>
        <w:lastRenderedPageBreak/>
        <w:t xml:space="preserve">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Perché la giustizia è virtù? </w:t>
      </w:r>
      <w:r w:rsidRPr="005713AC">
        <w:rPr>
          <w:rFonts w:ascii="Arial" w:eastAsia="Times New Roman" w:hAnsi="Arial" w:cs="Arial"/>
          <w:b/>
          <w:sz w:val="24"/>
          <w:szCs w:val="20"/>
          <w:lang w:eastAsia="it-IT"/>
        </w:rPr>
        <w:t xml:space="preserve">La giustizia è virtù perché è la sapienza dello Spirito Santo che opera in noi e con l’immediatezza di un nanosecondo ci fa separare il bene dal male, il bene per farlo, il male per </w:t>
      </w:r>
      <w:r w:rsidRPr="005713AC">
        <w:rPr>
          <w:rFonts w:ascii="Arial" w:eastAsia="Times New Roman" w:hAnsi="Arial" w:cs="Arial"/>
          <w:b/>
          <w:color w:val="000000" w:themeColor="text1"/>
          <w:sz w:val="24"/>
          <w:szCs w:val="20"/>
          <w:lang w:eastAsia="it-IT"/>
        </w:rPr>
        <w:t xml:space="preserve">evitarlo. Se noi non siamo potentemente radicati nello Spirito Santo e lo </w:t>
      </w:r>
      <w:r w:rsidRPr="005713AC">
        <w:rPr>
          <w:rFonts w:ascii="Arial" w:eastAsia="Times New Roman" w:hAnsi="Arial" w:cs="Arial"/>
          <w:b/>
          <w:sz w:val="24"/>
          <w:szCs w:val="20"/>
          <w:lang w:eastAsia="it-IT"/>
        </w:rPr>
        <w:t xml:space="preserve">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w:t>
      </w:r>
      <w:r w:rsidRPr="005713AC">
        <w:rPr>
          <w:rFonts w:ascii="Arial" w:eastAsia="Times New Roman" w:hAnsi="Arial" w:cs="Arial"/>
          <w:b/>
          <w:sz w:val="24"/>
          <w:szCs w:val="20"/>
          <w:lang w:eastAsia="it-IT"/>
        </w:rPr>
        <w:lastRenderedPageBreak/>
        <w:t xml:space="preserve">questo marcio si scrivono decreti iniqui e sentenze ingiuste e per i figli della Chiesa questa è giustizia perfetta. Preservare la lingua da ogni male, questa è giustizia perfetta: “Venite, figli, ascoltatemi: vi insegnerò il timore del Signore. Chi è l’uomo che desidera la vita e ama i giorni in cui vedere il bene? Custodisci la lingua dal male, le labbra da parole di menzogna. Sta’ lontano dal male e fa’ il bene, cerca e persegui la pace” (Sal 34,12-15). 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Ecco cosa dice il Signore per mezzo del profeta Isaia: “Guai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Mai per il Signore l’ingiustizia potrà divenire giustizia, mai le tenebre saranno luce e mai l’iniquità equità. Dice Gesù ai farisei di ieri e di oggi: “Voi siete quelli che si ritengono giusti davanti agli uomini, ma Dio conosce i vostri cuori: ciò che fra gli uomini viene esaltato, davanti a Dio è cosa abominevole” (Lc 16.15).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Perché il Signore permette ogni ingiustizia anche nella sua Chiesa? Prima leggiamo un brano dal Libro di Giobbe e poi risponderemo: “Interroga pure le bestie e ti insegneranno, gli uccelli del cielo e ti informeranno; i rettili della terra e ti istruiranno, i pesci del mare </w:t>
      </w:r>
      <w:r w:rsidRPr="005713AC">
        <w:rPr>
          <w:rFonts w:ascii="Arial" w:eastAsia="Times New Roman" w:hAnsi="Arial" w:cs="Arial"/>
          <w:b/>
          <w:sz w:val="24"/>
          <w:szCs w:val="20"/>
          <w:lang w:eastAsia="it-IT"/>
        </w:rPr>
        <w:lastRenderedPageBreak/>
        <w:t xml:space="preserve">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w:t>
      </w:r>
      <w:r w:rsidRPr="005713AC">
        <w:rPr>
          <w:rFonts w:ascii="Arial" w:eastAsia="Times New Roman" w:hAnsi="Arial" w:cs="Arial"/>
          <w:b/>
          <w:sz w:val="24"/>
          <w:szCs w:val="20"/>
          <w:lang w:eastAsia="it-IT"/>
        </w:rPr>
        <w:lastRenderedPageBreak/>
        <w:t xml:space="preserve">Spirito Santo prende il totale governo di un cuore e di un’anima. 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di Cristo.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w:t>
      </w:r>
      <w:smartTag w:uri="urn:schemas-microsoft-com:office:smarttags" w:element="PersonName">
        <w:smartTagPr>
          <w:attr w:name="ProductID" w:val="la Parola. Servizio"/>
        </w:smartTagPr>
        <w:r w:rsidRPr="005713AC">
          <w:rPr>
            <w:rFonts w:ascii="Arial" w:eastAsia="Times New Roman" w:hAnsi="Arial" w:cs="Arial"/>
            <w:b/>
            <w:sz w:val="24"/>
            <w:szCs w:val="20"/>
            <w:lang w:eastAsia="it-IT"/>
          </w:rPr>
          <w:t>la Parola. Servizio</w:t>
        </w:r>
      </w:smartTag>
      <w:r w:rsidRPr="005713AC">
        <w:rPr>
          <w:rFonts w:ascii="Arial" w:eastAsia="Times New Roman" w:hAnsi="Arial" w:cs="Arial"/>
          <w:b/>
          <w:sz w:val="24"/>
          <w:szCs w:val="20"/>
          <w:lang w:eastAsia="it-IT"/>
        </w:rPr>
        <w:t xml:space="preserve"> specifico, tipico e inconfondibile che va al di là dello spazio e del tempo e diventa eterno, come eterna è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della Scrittura la sua Parola, la sua risposta, la sua vita. Il servizio diviene così conformità alla volontà del suo Signore e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Cristo ha abolito per sempre il fariseismo. L'opera cristiana per essere servizio di giustizia deve essere servizio di amore, di carità, di </w:t>
      </w:r>
      <w:r w:rsidRPr="005713AC">
        <w:rPr>
          <w:rFonts w:ascii="Arial" w:eastAsia="Times New Roman" w:hAnsi="Arial" w:cs="Arial"/>
          <w:b/>
          <w:sz w:val="24"/>
          <w:szCs w:val="20"/>
          <w:lang w:eastAsia="it-IT"/>
        </w:rPr>
        <w:lastRenderedPageBreak/>
        <w:t xml:space="preserve">misericordia, di compassione ed anche di commozione per l'uomo. 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"Padre, non la mia volontà si compia, ma la tua". "Venga il tuo Regno. Sia santificato il tuo nome". Così tutto il nostro essere diviene servizio della giustizia per la santità. Servizio permanente, quotidiano, duraturo. Lo stato del cristiano deve essere stato esistenziale di servizio per la giustizia. 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"Tutto ciò che fate in parole ed in opere, fatelo nel nome del Signore". Operare nel suo nome è operare secondo la sua volontà: nell'obbedienza alla fede secondo </w:t>
      </w:r>
      <w:smartTag w:uri="urn:schemas-microsoft-com:office:smarttags" w:element="PersonName">
        <w:smartTagPr>
          <w:attr w:name="ProductID" w:val="la Parola. La"/>
        </w:smartTagPr>
        <w:r w:rsidRPr="005713AC">
          <w:rPr>
            <w:rFonts w:ascii="Arial" w:eastAsia="Times New Roman" w:hAnsi="Arial" w:cs="Arial"/>
            <w:b/>
            <w:sz w:val="24"/>
            <w:szCs w:val="20"/>
            <w:lang w:eastAsia="it-IT"/>
          </w:rPr>
          <w:t>la Parola. La</w:t>
        </w:r>
      </w:smartTag>
      <w:r w:rsidRPr="005713AC">
        <w:rPr>
          <w:rFonts w:ascii="Arial" w:eastAsia="Times New Roman" w:hAnsi="Arial" w:cs="Arial"/>
          <w:b/>
          <w:sz w:val="24"/>
          <w:szCs w:val="20"/>
          <w:lang w:eastAsia="it-IT"/>
        </w:rPr>
        <w:t xml:space="preserve"> Parola diviene così l'elemento di confronto, di verifica, di esame se con Dio o contro di Lui. "Servi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w:t>
      </w:r>
      <w:r w:rsidRPr="005713AC">
        <w:rPr>
          <w:rFonts w:ascii="Arial" w:eastAsia="Times New Roman" w:hAnsi="Arial" w:cs="Arial"/>
          <w:b/>
          <w:sz w:val="24"/>
          <w:szCs w:val="20"/>
          <w:lang w:eastAsia="it-IT"/>
        </w:rPr>
        <w:lastRenderedPageBreak/>
        <w:t xml:space="preserve">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w:t>
      </w:r>
      <w:smartTag w:uri="urn:schemas-microsoft-com:office:smarttags" w:element="PersonName">
        <w:smartTagPr>
          <w:attr w:name="ProductID" w:val="La Chiesa"/>
        </w:smartTagPr>
        <w:r w:rsidRPr="005713AC">
          <w:rPr>
            <w:rFonts w:ascii="Arial" w:eastAsia="Times New Roman" w:hAnsi="Arial" w:cs="Arial"/>
            <w:b/>
            <w:sz w:val="24"/>
            <w:szCs w:val="20"/>
            <w:lang w:eastAsia="it-IT"/>
          </w:rPr>
          <w:t>la Chiesa</w:t>
        </w:r>
      </w:smartTag>
      <w:r w:rsidRPr="005713AC">
        <w:rPr>
          <w:rFonts w:ascii="Arial" w:eastAsia="Times New Roman" w:hAnsi="Arial" w:cs="Arial"/>
          <w:b/>
          <w:sz w:val="24"/>
          <w:szCs w:val="20"/>
          <w:lang w:eastAsia="it-IT"/>
        </w:rPr>
        <w:t xml:space="preserve"> del Signore risorto.  Nei momenti di particolare necessità il Signore suscita un profeta tra i suoi figli, l'investe della potenza del suo Santo Spirito e lo invia a proclamare la buona novella. </w:t>
      </w:r>
      <w:smartTag w:uri="urn:schemas-microsoft-com:office:smarttags" w:element="PersonName">
        <w:smartTagPr>
          <w:attr w:name="ProductID" w:val="La Chiesa"/>
        </w:smartTagPr>
        <w:r w:rsidRPr="005713AC">
          <w:rPr>
            <w:rFonts w:ascii="Arial" w:eastAsia="Times New Roman" w:hAnsi="Arial" w:cs="Arial"/>
            <w:b/>
            <w:sz w:val="24"/>
            <w:szCs w:val="20"/>
            <w:lang w:eastAsia="it-IT"/>
          </w:rPr>
          <w:t>La Chiesa</w:t>
        </w:r>
      </w:smartTag>
      <w:r w:rsidRPr="005713AC">
        <w:rPr>
          <w:rFonts w:ascii="Arial" w:eastAsia="Times New Roman" w:hAnsi="Arial" w:cs="Arial"/>
          <w:b/>
          <w:sz w:val="24"/>
          <w:szCs w:val="20"/>
          <w:lang w:eastAsia="it-IT"/>
        </w:rPr>
        <w:t xml:space="preserve"> è colei che proclama e annunzia sempre il Vangelo. Il Vangelo è la nostra giustizia e la nostra fede. Con il Vangelo la nostra risposta al Signore. 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ed irripetibile, attraverso la quale l'uomo dona a Dio tutta la sua umanità. 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w:t>
      </w:r>
      <w:r w:rsidRPr="005713AC">
        <w:rPr>
          <w:rFonts w:ascii="Arial" w:eastAsia="Times New Roman" w:hAnsi="Arial" w:cs="Arial"/>
          <w:b/>
          <w:sz w:val="24"/>
          <w:szCs w:val="20"/>
          <w:lang w:eastAsia="it-IT"/>
        </w:rPr>
        <w:lastRenderedPageBreak/>
        <w:t xml:space="preserve">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w:t>
      </w:r>
      <w:smartTag w:uri="urn:schemas-microsoft-com:office:smarttags" w:element="PersonName">
        <w:smartTagPr>
          <w:attr w:name="ProductID" w:val="la Perfetta"/>
        </w:smartTagPr>
        <w:r w:rsidRPr="005713AC">
          <w:rPr>
            <w:rFonts w:ascii="Arial" w:eastAsia="Times New Roman" w:hAnsi="Arial" w:cs="Arial"/>
            <w:b/>
            <w:sz w:val="24"/>
            <w:szCs w:val="20"/>
            <w:lang w:eastAsia="it-IT"/>
          </w:rPr>
          <w:t>la Perfetta</w:t>
        </w:r>
      </w:smartTag>
      <w:r w:rsidRPr="005713AC">
        <w:rPr>
          <w:rFonts w:ascii="Arial" w:eastAsia="Times New Roman" w:hAnsi="Arial" w:cs="Arial"/>
          <w:b/>
          <w:sz w:val="24"/>
          <w:szCs w:val="20"/>
          <w:lang w:eastAsia="it-IT"/>
        </w:rPr>
        <w:t xml:space="preserve">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Questo vastissimo mondo della giustizia soprannaturale oggi da ladri e briganti è stato devastato, distrutto, raso al suo suolo. Come essi, ladri e briganti sono riusciti in questa opera di totale devastazione? La via da </w:t>
      </w:r>
      <w:r w:rsidRPr="005713AC">
        <w:rPr>
          <w:rFonts w:ascii="Arial" w:eastAsia="Times New Roman" w:hAnsi="Arial" w:cs="Arial"/>
          <w:b/>
          <w:sz w:val="24"/>
          <w:szCs w:val="20"/>
          <w:lang w:eastAsia="it-IT"/>
        </w:rPr>
        <w:lastRenderedPageBreak/>
        <w:t xml:space="preserve">loro percorsa è stata quella di sostituire la Parola di Dio con il pensiero dell’uomo, la Rivelazione con le scienze umane: antropologia, psicologia, sociologia, filosofia, ogni altra scienza. L’obbedienza alla Parola l’hanno sostituita con l’elevazione della volontà, sganciata da ogni razionalità e da ogni discernimento, a principio di diritto e di giustizia. Poiché questo voglio, questa è giustizia. Poiché questo desidero, questo è giustizia. Poiché il mio impulso, il mio istinto questo vuole, questa è giustizia. Oggi non si fa leva sull’impulso che giustificare ogni cosa. Oggi non si insegna che gli impulsi non fanno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che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essere. Questo significa che la giustizia non si può vivere. Attenzione però! Vittima dell’ingiustizia non è il nulla. Vittima dell’ingiustizia è un altro uomo. L’uomo sente il doloro provocato dall’ingiustizia. Lo sente e chiude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w:t>
      </w:r>
      <w:r w:rsidRPr="005713AC">
        <w:rPr>
          <w:rFonts w:ascii="Arial" w:eastAsia="Times New Roman" w:hAnsi="Arial" w:cs="Arial"/>
          <w:b/>
          <w:sz w:val="24"/>
          <w:szCs w:val="20"/>
          <w:lang w:eastAsia="it-IT"/>
        </w:rPr>
        <w:lastRenderedPageBreak/>
        <w:t xml:space="preserve">dall’uomo è infinitamente differente. Ed è questa la vera opera dei ladri e dei briganti della verità: hanno creato un uomo che è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F52835" w:rsidRPr="005713AC" w:rsidRDefault="00F52835" w:rsidP="00F52835">
      <w:pPr>
        <w:spacing w:after="120" w:line="240" w:lineRule="auto"/>
        <w:jc w:val="both"/>
        <w:rPr>
          <w:rFonts w:ascii="Arial" w:eastAsia="Times New Roman" w:hAnsi="Arial" w:cs="Arial"/>
          <w:b/>
          <w:sz w:val="24"/>
          <w:szCs w:val="20"/>
          <w:lang w:eastAsia="it-IT"/>
        </w:rPr>
      </w:pPr>
    </w:p>
    <w:p w:rsidR="00F52835" w:rsidRPr="005713AC" w:rsidRDefault="00F52835" w:rsidP="005713AC">
      <w:pPr>
        <w:pStyle w:val="Titolo3"/>
        <w:rPr>
          <w:rFonts w:ascii="Arial" w:hAnsi="Arial" w:cs="Arial"/>
        </w:rPr>
      </w:pPr>
      <w:bookmarkStart w:id="4" w:name="_GoBack"/>
      <w:r w:rsidRPr="005713AC">
        <w:rPr>
          <w:rFonts w:ascii="Arial" w:hAnsi="Arial" w:cs="Arial"/>
        </w:rPr>
        <w:t>LADRI E BRIGANTI DELLA VERITÀ DEL PADRE</w:t>
      </w:r>
    </w:p>
    <w:bookmarkEnd w:id="4"/>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Questa verità è così rivelata sulla Prima Tavola della legge del Sinai: </w:t>
      </w:r>
      <w:r w:rsidRPr="005713AC">
        <w:rPr>
          <w:rFonts w:ascii="Arial" w:eastAsia="Times New Roman" w:hAnsi="Arial" w:cs="Arial"/>
          <w:b/>
          <w:i/>
          <w:sz w:val="24"/>
          <w:szCs w:val="20"/>
          <w:lang w:eastAsia="it-IT"/>
        </w:rPr>
        <w:t>“Dio pronunciò tutte queste parole”</w:t>
      </w:r>
      <w:r w:rsidRPr="005713AC">
        <w:rPr>
          <w:rFonts w:ascii="Arial" w:eastAsia="Times New Roman" w:hAnsi="Arial" w:cs="Arial"/>
          <w:sz w:val="24"/>
          <w:szCs w:val="20"/>
          <w:lang w:eastAsia="it-IT"/>
        </w:rPr>
        <w:t xml:space="preserve">: </w:t>
      </w:r>
      <w:r w:rsidRPr="005713AC">
        <w:rPr>
          <w:rFonts w:ascii="Arial" w:eastAsia="Times New Roman" w:hAnsi="Arial" w:cs="Arial"/>
          <w:b/>
          <w:sz w:val="24"/>
          <w:szCs w:val="20"/>
          <w:lang w:eastAsia="it-IT"/>
        </w:rPr>
        <w:t xml:space="preserve">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Ecco chi è il Padre-Dio: “«Io sono il Signore, tuo Dio, che ti ho fatto </w:t>
      </w:r>
      <w:r w:rsidRPr="005713AC">
        <w:rPr>
          <w:rFonts w:ascii="Arial" w:eastAsia="Times New Roman" w:hAnsi="Arial" w:cs="Arial"/>
          <w:b/>
          <w:sz w:val="24"/>
          <w:szCs w:val="20"/>
          <w:lang w:eastAsia="it-IT"/>
        </w:rPr>
        <w:lastRenderedPageBreak/>
        <w:t xml:space="preserve">uscire dalla terra d’Egitto, dalla condizione servile”. 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Chi parla è il Dio </w:t>
      </w:r>
      <w:r w:rsidRPr="005713AC">
        <w:rPr>
          <w:rFonts w:ascii="Arial" w:eastAsia="Times New Roman" w:hAnsi="Arial" w:cs="Arial"/>
          <w:b/>
          <w:i/>
          <w:sz w:val="24"/>
          <w:szCs w:val="20"/>
          <w:lang w:eastAsia="it-IT"/>
        </w:rPr>
        <w:t>“sperimentato”</w:t>
      </w:r>
      <w:r w:rsidRPr="005713AC">
        <w:rPr>
          <w:rFonts w:ascii="Arial" w:eastAsia="Times New Roman" w:hAnsi="Arial" w:cs="Arial"/>
          <w:b/>
          <w:sz w:val="24"/>
          <w:szCs w:val="20"/>
          <w:lang w:eastAsia="it-IT"/>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5713AC">
        <w:rPr>
          <w:rFonts w:ascii="Arial" w:eastAsia="Times New Roman" w:hAnsi="Arial" w:cs="Arial"/>
          <w:b/>
          <w:i/>
          <w:sz w:val="24"/>
          <w:szCs w:val="20"/>
          <w:lang w:eastAsia="it-IT"/>
        </w:rPr>
        <w:t>“Non avrai altri dèi di fronte a me”</w:t>
      </w:r>
      <w:r w:rsidRPr="005713AC">
        <w:rPr>
          <w:rFonts w:ascii="Arial" w:eastAsia="Times New Roman" w:hAnsi="Arial" w:cs="Arial"/>
          <w:b/>
          <w:sz w:val="24"/>
          <w:szCs w:val="20"/>
          <w:lang w:eastAsia="it-IT"/>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w:t>
      </w:r>
      <w:r w:rsidRPr="005713AC">
        <w:rPr>
          <w:rFonts w:ascii="Arial" w:eastAsia="Times New Roman" w:hAnsi="Arial" w:cs="Arial"/>
          <w:b/>
          <w:sz w:val="24"/>
          <w:szCs w:val="20"/>
          <w:lang w:eastAsia="it-IT"/>
        </w:rPr>
        <w:lastRenderedPageBreak/>
        <w:t xml:space="preserve">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Come si può constatare non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 “Non ti farai idolo né immagine alcuna di quanto è lassù nel cielo, né di quanto è quaggiù sulla terra, né di quanto è nelle acque sotto la terra”. L’idolo è la raffigurazione </w:t>
      </w:r>
      <w:r w:rsidRPr="005713AC">
        <w:rPr>
          <w:rFonts w:ascii="Arial" w:eastAsia="Times New Roman" w:hAnsi="Arial" w:cs="Arial"/>
          <w:b/>
          <w:i/>
          <w:sz w:val="24"/>
          <w:szCs w:val="20"/>
          <w:lang w:eastAsia="it-IT"/>
        </w:rPr>
        <w:t>“solida”</w:t>
      </w:r>
      <w:r w:rsidRPr="005713AC">
        <w:rPr>
          <w:rFonts w:ascii="Arial" w:eastAsia="Times New Roman" w:hAnsi="Arial" w:cs="Arial"/>
          <w:b/>
          <w:sz w:val="24"/>
          <w:szCs w:val="20"/>
          <w:lang w:eastAsia="it-IT"/>
        </w:rPr>
        <w:t xml:space="preserve"> (statua o altro) che rende visibilmente presente una </w:t>
      </w:r>
      <w:r w:rsidRPr="005713AC">
        <w:rPr>
          <w:rFonts w:ascii="Arial" w:eastAsia="Times New Roman" w:hAnsi="Arial" w:cs="Arial"/>
          <w:b/>
          <w:i/>
          <w:sz w:val="24"/>
          <w:szCs w:val="20"/>
          <w:lang w:eastAsia="it-IT"/>
        </w:rPr>
        <w:t>“realtà”</w:t>
      </w:r>
      <w:r w:rsidRPr="005713AC">
        <w:rPr>
          <w:rFonts w:ascii="Arial" w:eastAsia="Times New Roman" w:hAnsi="Arial" w:cs="Arial"/>
          <w:b/>
          <w:sz w:val="24"/>
          <w:szCs w:val="20"/>
          <w:lang w:eastAsia="it-IT"/>
        </w:rPr>
        <w:t xml:space="preserve"> invisibile, lontana, assente, divina o umana, di animale o di cosa. A questa raffigurazione viene dato il nome di </w:t>
      </w:r>
      <w:r w:rsidRPr="005713AC">
        <w:rPr>
          <w:rFonts w:ascii="Arial" w:eastAsia="Times New Roman" w:hAnsi="Arial" w:cs="Arial"/>
          <w:b/>
          <w:i/>
          <w:sz w:val="24"/>
          <w:szCs w:val="20"/>
          <w:lang w:eastAsia="it-IT"/>
        </w:rPr>
        <w:t>“Dio “.</w:t>
      </w:r>
      <w:r w:rsidRPr="005713AC">
        <w:rPr>
          <w:rFonts w:ascii="Arial" w:eastAsia="Times New Roman" w:hAnsi="Arial" w:cs="Arial"/>
          <w:b/>
          <w:sz w:val="24"/>
          <w:szCs w:val="20"/>
          <w:lang w:eastAsia="it-IT"/>
        </w:rPr>
        <w:t xml:space="preserve"> L’immagine è una raffigurazione pittorica o anche scolpita sul legno o sulla pietra,  o su altro metallo, oppure può essere anche spirituale, della mente o del cuore, di una </w:t>
      </w:r>
      <w:r w:rsidRPr="005713AC">
        <w:rPr>
          <w:rFonts w:ascii="Arial" w:eastAsia="Times New Roman" w:hAnsi="Arial" w:cs="Arial"/>
          <w:b/>
          <w:i/>
          <w:sz w:val="24"/>
          <w:szCs w:val="20"/>
          <w:lang w:eastAsia="it-IT"/>
        </w:rPr>
        <w:t>“realtà”</w:t>
      </w:r>
      <w:r w:rsidRPr="005713AC">
        <w:rPr>
          <w:rFonts w:ascii="Arial" w:eastAsia="Times New Roman" w:hAnsi="Arial" w:cs="Arial"/>
          <w:b/>
          <w:sz w:val="24"/>
          <w:szCs w:val="20"/>
          <w:lang w:eastAsia="it-IT"/>
        </w:rPr>
        <w:t xml:space="preserve"> presente, vivibile, lontana, invisibile. Anche a questa realtà raffigurata viene conferito il nome di </w:t>
      </w:r>
      <w:r w:rsidRPr="005713AC">
        <w:rPr>
          <w:rFonts w:ascii="Arial" w:eastAsia="Times New Roman" w:hAnsi="Arial" w:cs="Arial"/>
          <w:b/>
          <w:i/>
          <w:sz w:val="24"/>
          <w:szCs w:val="20"/>
          <w:lang w:eastAsia="it-IT"/>
        </w:rPr>
        <w:t>“Dio”</w:t>
      </w:r>
      <w:r w:rsidRPr="005713AC">
        <w:rPr>
          <w:rFonts w:ascii="Arial" w:eastAsia="Times New Roman" w:hAnsi="Arial" w:cs="Arial"/>
          <w:b/>
          <w:sz w:val="24"/>
          <w:szCs w:val="20"/>
          <w:lang w:eastAsia="it-IT"/>
        </w:rPr>
        <w:t xml:space="preserve">. L’idolo e l’immagine hanno un solo significato: possedere </w:t>
      </w:r>
      <w:r w:rsidRPr="005713AC">
        <w:rPr>
          <w:rFonts w:ascii="Arial" w:eastAsia="Times New Roman" w:hAnsi="Arial" w:cs="Arial"/>
          <w:b/>
          <w:i/>
          <w:sz w:val="24"/>
          <w:szCs w:val="20"/>
          <w:lang w:eastAsia="it-IT"/>
        </w:rPr>
        <w:t xml:space="preserve">“la realtà”, </w:t>
      </w:r>
      <w:r w:rsidRPr="005713AC">
        <w:rPr>
          <w:rFonts w:ascii="Arial" w:eastAsia="Times New Roman" w:hAnsi="Arial" w:cs="Arial"/>
          <w:b/>
          <w:sz w:val="24"/>
          <w:szCs w:val="20"/>
          <w:lang w:eastAsia="it-IT"/>
        </w:rPr>
        <w:t xml:space="preserve">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5713AC">
        <w:rPr>
          <w:rFonts w:ascii="Arial" w:eastAsia="Times New Roman" w:hAnsi="Arial" w:cs="Arial"/>
          <w:b/>
          <w:i/>
          <w:sz w:val="24"/>
          <w:szCs w:val="20"/>
          <w:lang w:eastAsia="it-IT"/>
        </w:rPr>
        <w:t>“Dio”</w:t>
      </w:r>
      <w:r w:rsidRPr="005713AC">
        <w:rPr>
          <w:rFonts w:ascii="Arial" w:eastAsia="Times New Roman" w:hAnsi="Arial" w:cs="Arial"/>
          <w:b/>
          <w:sz w:val="24"/>
          <w:szCs w:val="20"/>
          <w:lang w:eastAsia="it-IT"/>
        </w:rPr>
        <w:t>.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come continua ancora il primo comandamento: “Non ti prostrerai davanti a loro e non li servirai. Perché io, il Signore, tuo Dio, sono un Dio geloso, che punisce la colpa dei padri nei figli fino alla terza e alla quarta generazione, per coloro che mi odiano”</w:t>
      </w:r>
      <w:r w:rsidRPr="005713AC">
        <w:rPr>
          <w:rFonts w:ascii="Arial" w:eastAsia="Times New Roman" w:hAnsi="Arial" w:cs="Arial"/>
          <w:sz w:val="24"/>
          <w:szCs w:val="20"/>
          <w:lang w:eastAsia="it-IT"/>
        </w:rPr>
        <w:t xml:space="preserve">, </w:t>
      </w:r>
      <w:r w:rsidRPr="005713AC">
        <w:rPr>
          <w:rFonts w:ascii="Arial" w:eastAsia="Times New Roman" w:hAnsi="Arial" w:cs="Arial"/>
          <w:b/>
          <w:sz w:val="24"/>
          <w:szCs w:val="20"/>
          <w:lang w:eastAsia="it-IT"/>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w:t>
      </w:r>
      <w:r w:rsidRPr="005713AC">
        <w:rPr>
          <w:rFonts w:ascii="Arial" w:eastAsia="Times New Roman" w:hAnsi="Arial" w:cs="Arial"/>
          <w:b/>
          <w:sz w:val="24"/>
          <w:szCs w:val="20"/>
          <w:lang w:eastAsia="it-IT"/>
        </w:rPr>
        <w:lastRenderedPageBreak/>
        <w:t xml:space="preserve">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Ecco come termina l’enunciazione del primo comandamento: </w:t>
      </w:r>
      <w:r w:rsidRPr="005713AC">
        <w:rPr>
          <w:rFonts w:ascii="Arial" w:eastAsia="Times New Roman" w:hAnsi="Arial" w:cs="Arial"/>
          <w:b/>
          <w:i/>
          <w:sz w:val="24"/>
          <w:szCs w:val="20"/>
          <w:lang w:eastAsia="it-IT"/>
        </w:rPr>
        <w:t>“Ma che dimostra la sua bontà fino a mille generazioni, per quelli che mi amano e osservano i miei comandamenti”</w:t>
      </w:r>
      <w:r w:rsidRPr="005713AC">
        <w:rPr>
          <w:rFonts w:ascii="Arial" w:eastAsia="Times New Roman" w:hAnsi="Arial" w:cs="Arial"/>
          <w:i/>
          <w:sz w:val="24"/>
          <w:szCs w:val="20"/>
          <w:lang w:eastAsia="it-IT"/>
        </w:rPr>
        <w:t xml:space="preserve">. </w:t>
      </w:r>
      <w:r w:rsidRPr="005713AC">
        <w:rPr>
          <w:rFonts w:ascii="Arial" w:eastAsia="Times New Roman" w:hAnsi="Arial" w:cs="Arial"/>
          <w:b/>
          <w:sz w:val="24"/>
          <w:szCs w:val="20"/>
          <w:lang w:eastAsia="it-IT"/>
        </w:rPr>
        <w:t>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Secondo Comandamento: </w:t>
      </w:r>
      <w:r w:rsidRPr="005713AC">
        <w:rPr>
          <w:rFonts w:ascii="Arial" w:eastAsia="Times New Roman" w:hAnsi="Arial" w:cs="Arial"/>
          <w:b/>
          <w:i/>
          <w:sz w:val="24"/>
          <w:szCs w:val="20"/>
          <w:lang w:eastAsia="it-IT"/>
        </w:rPr>
        <w:t>“Non pronuncerai invano il nome del Signore, tuo Dio, perché il Signore non lascia impunito chi pronuncia il suo nome invano”.</w:t>
      </w:r>
      <w:r w:rsidRPr="005713AC">
        <w:rPr>
          <w:rFonts w:ascii="Arial" w:eastAsia="Times New Roman" w:hAnsi="Arial" w:cs="Arial"/>
          <w:b/>
          <w:sz w:val="24"/>
          <w:szCs w:val="20"/>
          <w:lang w:eastAsia="it-IT"/>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Questo è il terzo comandamento: </w:t>
      </w:r>
      <w:r w:rsidRPr="005713AC">
        <w:rPr>
          <w:rFonts w:ascii="Arial" w:eastAsia="Times New Roman" w:hAnsi="Arial" w:cs="Arial"/>
          <w:b/>
          <w:i/>
          <w:sz w:val="24"/>
          <w:szCs w:val="20"/>
          <w:lang w:eastAsia="it-IT"/>
        </w:rPr>
        <w:t>“Ricòrdati del giorno del sabato per santificarlo”.</w:t>
      </w:r>
      <w:r w:rsidRPr="005713AC">
        <w:rPr>
          <w:rFonts w:ascii="Arial" w:eastAsia="Times New Roman" w:hAnsi="Arial" w:cs="Arial"/>
          <w:b/>
          <w:sz w:val="24"/>
          <w:szCs w:val="20"/>
          <w:lang w:eastAsia="it-IT"/>
        </w:rPr>
        <w:t xml:space="preserve">  Dio vuole che il sabato sia consacrato al suo nome santo. Il sabato è suo. Sei giorni sono dell’uomo. Il settimo è del Signore. È sua proprietà. Se è sua proprietà non ci appartiene. Non è nostro. Non possiamo servirci di esso per le cose della terra. Dobbiamo servirci di </w:t>
      </w:r>
      <w:r w:rsidRPr="005713AC">
        <w:rPr>
          <w:rFonts w:ascii="Arial" w:eastAsia="Times New Roman" w:hAnsi="Arial" w:cs="Arial"/>
          <w:b/>
          <w:sz w:val="24"/>
          <w:szCs w:val="20"/>
          <w:lang w:eastAsia="it-IT"/>
        </w:rPr>
        <w:lastRenderedPageBreak/>
        <w:t xml:space="preserve">esso invece per dare gloria al suo nome santo. Come si santifica il sabato? </w:t>
      </w:r>
      <w:r w:rsidRPr="005713AC">
        <w:rPr>
          <w:rFonts w:ascii="Arial" w:eastAsia="Times New Roman" w:hAnsi="Arial" w:cs="Arial"/>
          <w:b/>
          <w:i/>
          <w:sz w:val="24"/>
          <w:szCs w:val="20"/>
          <w:lang w:eastAsia="it-IT"/>
        </w:rPr>
        <w:t>“Sei giorni lavorerai e farai ogni tuo lavoro”.</w:t>
      </w:r>
      <w:r w:rsidRPr="005713AC">
        <w:rPr>
          <w:rFonts w:ascii="Arial" w:eastAsia="Times New Roman" w:hAnsi="Arial" w:cs="Arial"/>
          <w:b/>
          <w:sz w:val="24"/>
          <w:szCs w:val="20"/>
          <w:lang w:eastAsia="it-IT"/>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 </w:t>
      </w:r>
      <w:r w:rsidRPr="005713AC">
        <w:rPr>
          <w:rFonts w:ascii="Arial" w:eastAsia="Times New Roman" w:hAnsi="Arial" w:cs="Arial"/>
          <w:b/>
          <w:i/>
          <w:sz w:val="24"/>
          <w:szCs w:val="20"/>
          <w:lang w:eastAsia="it-IT"/>
        </w:rPr>
        <w:t xml:space="preserve">“Ma il settimo giorno è il sabato in onore del Signore, tuo Dio: non farai alcun lavoro, né tu né tuo figlio né tua figlia, né il tuo schiavo né la tua schiava, né il tuo bestiame, né il forestiero che dimora presso di te”. </w:t>
      </w:r>
      <w:r w:rsidRPr="005713AC">
        <w:rPr>
          <w:rFonts w:ascii="Arial" w:eastAsia="Times New Roman" w:hAnsi="Arial" w:cs="Arial"/>
          <w:b/>
          <w:sz w:val="24"/>
          <w:szCs w:val="20"/>
          <w:lang w:eastAsia="it-IT"/>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r w:rsidRPr="005713AC">
        <w:rPr>
          <w:rFonts w:ascii="Arial" w:eastAsia="Times New Roman" w:hAnsi="Arial" w:cs="Arial"/>
          <w:b/>
          <w:i/>
          <w:sz w:val="24"/>
          <w:szCs w:val="20"/>
          <w:lang w:eastAsia="it-IT"/>
        </w:rPr>
        <w:t>“Perché in sei giorni il Signore ha fatto il cielo e la terra e il mare e quanto è in essi, ma si è riposato il settimo giorno. Perciò il Signore ha benedetto il giorno del sabato e lo ha consacrato”.</w:t>
      </w:r>
      <w:r w:rsidRPr="005713AC">
        <w:rPr>
          <w:rFonts w:ascii="Arial" w:eastAsia="Times New Roman" w:hAnsi="Arial" w:cs="Arial"/>
          <w:sz w:val="24"/>
          <w:szCs w:val="20"/>
          <w:lang w:eastAsia="it-IT"/>
        </w:rPr>
        <w:t xml:space="preserve"> </w:t>
      </w:r>
      <w:r w:rsidRPr="005713AC">
        <w:rPr>
          <w:rFonts w:ascii="Arial" w:eastAsia="Times New Roman" w:hAnsi="Arial" w:cs="Arial"/>
          <w:b/>
          <w:sz w:val="24"/>
          <w:szCs w:val="20"/>
          <w:lang w:eastAsia="it-IT"/>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Ecco ora una parola di chiarezza sul primo comandamento: “Quando sarai entrato nel paese che il Signore tuo Dio sta per darti, non imparerai a </w:t>
      </w:r>
      <w:r w:rsidRPr="005713AC">
        <w:rPr>
          <w:rFonts w:ascii="Arial" w:eastAsia="Times New Roman" w:hAnsi="Arial" w:cs="Arial"/>
          <w:b/>
          <w:sz w:val="24"/>
          <w:szCs w:val="20"/>
          <w:lang w:eastAsia="it-IT"/>
        </w:rPr>
        <w:lastRenderedPageBreak/>
        <w:t xml:space="preserve">commettere gli abomini delle nazioni che vi abitano. Non si trovi in mezzo a te chi immola, facendoli passare per il fuoco, il suo figlio e la sua figlia, né chi esercita la divinazione o il sortilegio o l'augurio o la magia, né chi faccia incantesimi, né chi consulti gli spiriti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 9-14). 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"Io sono il Signore Dio tuo. Non avrai altri dèi di fronte a me". La storia dell'uomo è nelle sue mani. La sua vita è dono del Signore. Il suo futuro è opera della responsabilità dell'uomo ed è suo frutto. Io sono il Signore. Non ce ne sono altri. </w:t>
      </w:r>
      <w:smartTag w:uri="urn:schemas-microsoft-com:office:smarttags" w:element="PersonName">
        <w:smartTagPr>
          <w:attr w:name="ProductID" w:val="La Sacra Scrittura"/>
        </w:smartTagPr>
        <w:r w:rsidRPr="005713AC">
          <w:rPr>
            <w:rFonts w:ascii="Arial" w:eastAsia="Times New Roman" w:hAnsi="Arial" w:cs="Arial"/>
            <w:b/>
            <w:sz w:val="24"/>
            <w:szCs w:val="20"/>
            <w:lang w:eastAsia="it-IT"/>
          </w:rPr>
          <w:t>La Sacra Scrittura</w:t>
        </w:r>
      </w:smartTag>
      <w:r w:rsidRPr="005713AC">
        <w:rPr>
          <w:rFonts w:ascii="Arial" w:eastAsia="Times New Roman" w:hAnsi="Arial" w:cs="Arial"/>
          <w:b/>
          <w:sz w:val="24"/>
          <w:szCs w:val="20"/>
          <w:lang w:eastAsia="it-IT"/>
        </w:rPr>
        <w:t xml:space="preserve"> ammonisce: non li ascoltare,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ad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Egli li ha scacciati perché essi hanno fatto ricorso a chi ha usurpato la sua gloria, non riconoscendo che solo Lui è. Essi non sono. Se essi fossero, Egli non sarebbe. Non avere comunione con loro. Tu sei suo. Non puoi essere di loro. Non puoi essere suo e di </w:t>
      </w:r>
      <w:r w:rsidRPr="005713AC">
        <w:rPr>
          <w:rFonts w:ascii="Arial" w:eastAsia="Times New Roman" w:hAnsi="Arial" w:cs="Arial"/>
          <w:b/>
          <w:sz w:val="24"/>
          <w:szCs w:val="20"/>
          <w:lang w:eastAsia="it-IT"/>
        </w:rPr>
        <w:lastRenderedPageBreak/>
        <w:t xml:space="preserve">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Nel compimento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"Io sono il Signore tuo Dio". Voi sarete il suo popolo. Se non sarete il suo popolo, Egli non sarà il vostro Signore. Non vi difenderà. Non manderà la pioggia dal cielo. Manderà invece i calabroni e gli insetti. Manderà nemici e piaghe perché vi convertiate e viviate. "Io non voglio la morte del peccatore, ma che si converta e viva". "Ritornate a me ed io ritornerò a voi". "Convertitevi a me ed io mi convertirò a voi". 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 "Io sono il Signore". Non ce ne sono altri. Non esistono. Non ne avrai altri. Non ricorrerai a loro. Non andrai da coloro che dicono vi siano altri dèi e </w:t>
      </w:r>
      <w:r w:rsidRPr="005713AC">
        <w:rPr>
          <w:rFonts w:ascii="Arial" w:eastAsia="Times New Roman" w:hAnsi="Arial" w:cs="Arial"/>
          <w:b/>
          <w:sz w:val="24"/>
          <w:szCs w:val="20"/>
          <w:lang w:eastAsia="it-IT"/>
        </w:rPr>
        <w:lastRenderedPageBreak/>
        <w:t>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 "Io sono il Signore Dio tuo. Non avrai altri dèi di fronte a me".</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Ma c’è una offesa ancora più grande contro il nome Santo del Signore nostro Dio. Questa </w:t>
      </w:r>
      <w:r w:rsidRPr="005713AC">
        <w:rPr>
          <w:rFonts w:ascii="Arial" w:eastAsia="Times New Roman" w:hAnsi="Arial" w:cs="Arial"/>
          <w:b/>
          <w:sz w:val="24"/>
          <w:szCs w:val="20"/>
          <w:lang w:eastAsia="it-IT"/>
        </w:rPr>
        <w:lastRenderedPageBreak/>
        <w:t xml:space="preserve">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“Pecca </w:t>
      </w:r>
      <w:proofErr w:type="spellStart"/>
      <w:r w:rsidRPr="005713AC">
        <w:rPr>
          <w:rFonts w:ascii="Arial" w:eastAsia="Times New Roman" w:hAnsi="Arial" w:cs="Arial"/>
          <w:b/>
          <w:sz w:val="24"/>
          <w:szCs w:val="20"/>
          <w:lang w:eastAsia="it-IT"/>
        </w:rPr>
        <w:t>fortiter</w:t>
      </w:r>
      <w:proofErr w:type="spellEnd"/>
      <w:r w:rsidRPr="005713AC">
        <w:rPr>
          <w:rFonts w:ascii="Arial" w:eastAsia="Times New Roman" w:hAnsi="Arial" w:cs="Arial"/>
          <w:b/>
          <w:sz w:val="24"/>
          <w:szCs w:val="20"/>
          <w:lang w:eastAsia="it-IT"/>
        </w:rPr>
        <w:t xml:space="preserve"> sed crede </w:t>
      </w:r>
      <w:proofErr w:type="spellStart"/>
      <w:r w:rsidRPr="005713AC">
        <w:rPr>
          <w:rFonts w:ascii="Arial" w:eastAsia="Times New Roman" w:hAnsi="Arial" w:cs="Arial"/>
          <w:b/>
          <w:sz w:val="24"/>
          <w:szCs w:val="20"/>
          <w:lang w:eastAsia="it-IT"/>
        </w:rPr>
        <w:t>fortius</w:t>
      </w:r>
      <w:proofErr w:type="spellEnd"/>
      <w:r w:rsidRPr="005713AC">
        <w:rPr>
          <w:rFonts w:ascii="Arial" w:eastAsia="Times New Roman" w:hAnsi="Arial" w:cs="Arial"/>
          <w:b/>
          <w:sz w:val="24"/>
          <w:szCs w:val="20"/>
          <w:lang w:eastAsia="it-IT"/>
        </w:rPr>
        <w:t xml:space="preserve">, sed </w:t>
      </w:r>
      <w:proofErr w:type="spellStart"/>
      <w:r w:rsidRPr="005713AC">
        <w:rPr>
          <w:rFonts w:ascii="Arial" w:eastAsia="Times New Roman" w:hAnsi="Arial" w:cs="Arial"/>
          <w:b/>
          <w:sz w:val="24"/>
          <w:szCs w:val="20"/>
          <w:lang w:eastAsia="it-IT"/>
        </w:rPr>
        <w:t>fortius</w:t>
      </w:r>
      <w:proofErr w:type="spellEnd"/>
      <w:r w:rsidRPr="005713AC">
        <w:rPr>
          <w:rFonts w:ascii="Arial" w:eastAsia="Times New Roman" w:hAnsi="Arial" w:cs="Arial"/>
          <w:b/>
          <w:sz w:val="24"/>
          <w:szCs w:val="20"/>
          <w:lang w:eastAsia="it-IT"/>
        </w:rPr>
        <w:t xml:space="preserve"> fide et </w:t>
      </w:r>
      <w:proofErr w:type="spellStart"/>
      <w:r w:rsidRPr="005713AC">
        <w:rPr>
          <w:rFonts w:ascii="Arial" w:eastAsia="Times New Roman" w:hAnsi="Arial" w:cs="Arial"/>
          <w:b/>
          <w:sz w:val="24"/>
          <w:szCs w:val="20"/>
          <w:lang w:eastAsia="it-IT"/>
        </w:rPr>
        <w:t>gaude</w:t>
      </w:r>
      <w:proofErr w:type="spellEnd"/>
      <w:r w:rsidRPr="005713AC">
        <w:rPr>
          <w:rFonts w:ascii="Arial" w:eastAsia="Times New Roman" w:hAnsi="Arial" w:cs="Arial"/>
          <w:b/>
          <w:sz w:val="24"/>
          <w:szCs w:val="20"/>
          <w:lang w:eastAsia="it-IT"/>
        </w:rPr>
        <w:t xml:space="preserve"> in Christo" – "Pecca </w:t>
      </w:r>
      <w:r w:rsidRPr="005713AC">
        <w:rPr>
          <w:rFonts w:ascii="Arial" w:eastAsia="Times New Roman" w:hAnsi="Arial" w:cs="Arial"/>
          <w:b/>
          <w:sz w:val="24"/>
          <w:szCs w:val="20"/>
          <w:lang w:eastAsia="it-IT"/>
        </w:rPr>
        <w:lastRenderedPageBreak/>
        <w:t xml:space="preserve">fortemente ma più fortemente credi, ma con più forza confida e godi in Cristo" –  è oggi sostanzialmente modificata: “Non c’è più peccato e non c’è più bisogno di alcuna fede. Qualsiasi cosa tu faccia, sei già salvato e redento. La misericordia di Dio ha già trionfato su di te”. È la nuova religione dell’abolizione dello stesso peccato. È la religione senza più il male oggettivo. Ecco come possiamo sintetizzare questa nuova religione: “Il peccato non esiste più. Ognuno faccia ciò che desidera e brama. La salvezza è già stata data”.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Dio che è la fusione dei nostri molti pensieri. Il nome Santo di Dio è ridotto a vanità. Siamo fuori del Secondo Comandamento. O ritorniamo in esso o saremo esclusi per sempre dai beni della redenzione, che è solo in Cristo. </w:t>
      </w:r>
    </w:p>
    <w:p w:rsidR="00F52835" w:rsidRPr="005713AC" w:rsidRDefault="00F52835" w:rsidP="00F52835">
      <w:pPr>
        <w:spacing w:after="120" w:line="240" w:lineRule="auto"/>
        <w:jc w:val="both"/>
        <w:rPr>
          <w:rFonts w:ascii="Arial" w:hAnsi="Arial" w:cs="Arial"/>
          <w:b/>
          <w:sz w:val="24"/>
          <w:szCs w:val="20"/>
        </w:rPr>
      </w:pPr>
      <w:r w:rsidRPr="005713AC">
        <w:rPr>
          <w:rFonts w:ascii="Arial" w:eastAsia="Times New Roman" w:hAnsi="Arial" w:cs="Arial"/>
          <w:b/>
          <w:sz w:val="24"/>
          <w:szCs w:val="20"/>
          <w:lang w:eastAsia="it-IT"/>
        </w:rPr>
        <w:t xml:space="preserve">Ecco chi è Dio-Padre: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w:t>
      </w:r>
      <w:r w:rsidRPr="005713AC">
        <w:rPr>
          <w:rFonts w:ascii="Arial" w:eastAsia="Times New Roman" w:hAnsi="Arial" w:cs="Arial"/>
          <w:b/>
          <w:sz w:val="24"/>
          <w:szCs w:val="20"/>
          <w:lang w:eastAsia="it-IT"/>
        </w:rPr>
        <w:lastRenderedPageBreak/>
        <w:t xml:space="preserve">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5713AC">
        <w:rPr>
          <w:rFonts w:ascii="Arial" w:hAnsi="Arial" w:cs="Arial"/>
          <w:b/>
          <w:sz w:val="24"/>
          <w:szCs w:val="20"/>
        </w:rPr>
        <w:t xml:space="preserve">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della verità della Vergine Maria. Maria, come Purissima Creatura, è interamente da Dio. </w:t>
      </w:r>
    </w:p>
    <w:p w:rsidR="00F52835" w:rsidRPr="005713AC" w:rsidRDefault="00F52835"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Ladri e briganti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fatta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alcune verità. Essendo tutti gli uomini senza verità possono stare tutti insieme senza alcuna verità particolare da difendere. Il cristiano può essere fratello di ogni altro uomo perché in Cristo riceve il mandato di essere fratello di salvezza, di redenzione, di giustificazione, di santificazione. Fratello per </w:t>
      </w:r>
      <w:r w:rsidRPr="005713AC">
        <w:rPr>
          <w:rFonts w:ascii="Arial" w:eastAsia="Times New Roman" w:hAnsi="Arial" w:cs="Arial"/>
          <w:b/>
          <w:sz w:val="24"/>
          <w:szCs w:val="20"/>
          <w:lang w:eastAsia="it-IT"/>
        </w:rPr>
        <w:lastRenderedPageBreak/>
        <w:t xml:space="preserve">liberare l’uomo dalla sua schiavitù e condurlo nella vera libertà, che si può vivere solo nel corpo di Cristo. Nel corpo di Cristo diviene vero fratello di quanti sono nel corpo di Cristo perché in questo corpo di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con comunione gerarchica con essi, opera di ogni altro membro del corpo di Cristo Gesù. Questi ladri e briganti ignorano che quando si priva il Padre della sua verità, tutta la creazione viene privata della verità e in più si costruisce sulla terra un uomo senza verità, un uomo fatto di tenebre e non di luce, di stoltezza e non di sapienza, di morte e non di vita. 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Qual è l’altra caratteristica di questi ladri e briganti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Chiesa facciamo una professione di fede e subito usciti fuori ne facciamo un’altra. </w:t>
      </w:r>
    </w:p>
    <w:p w:rsidR="00343757" w:rsidRPr="005713AC" w:rsidRDefault="00343757" w:rsidP="00F52835">
      <w:pPr>
        <w:rPr>
          <w:rFonts w:ascii="Arial" w:hAnsi="Arial" w:cs="Arial"/>
        </w:rPr>
      </w:pPr>
    </w:p>
    <w:sectPr w:rsidR="00343757" w:rsidRPr="005713AC"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E1" w:rsidRDefault="00AD11E1" w:rsidP="00BE4994">
      <w:pPr>
        <w:spacing w:after="0" w:line="240" w:lineRule="auto"/>
      </w:pPr>
      <w:r>
        <w:separator/>
      </w:r>
    </w:p>
  </w:endnote>
  <w:endnote w:type="continuationSeparator" w:id="0">
    <w:p w:rsidR="00AD11E1" w:rsidRDefault="00AD11E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713AC">
      <w:rPr>
        <w:noProof/>
      </w:rPr>
      <w:t>14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E1" w:rsidRDefault="00AD11E1" w:rsidP="00BE4994">
      <w:pPr>
        <w:spacing w:after="0" w:line="240" w:lineRule="auto"/>
      </w:pPr>
      <w:r>
        <w:separator/>
      </w:r>
    </w:p>
  </w:footnote>
  <w:footnote w:type="continuationSeparator" w:id="0">
    <w:p w:rsidR="00AD11E1" w:rsidRDefault="00AD11E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13A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51A87"/>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9F718E"/>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11E1"/>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2835"/>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12880</Words>
  <Characters>73421</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2022-07-21T14:18:00Z</dcterms:created>
  <dcterms:modified xsi:type="dcterms:W3CDTF">2022-07-21T14:18:00Z</dcterms:modified>
</cp:coreProperties>
</file>